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21A67" w14:textId="77777777" w:rsidR="00D72D44" w:rsidRPr="001A1E63" w:rsidRDefault="00D72D44" w:rsidP="00D72D44">
      <w:pPr>
        <w:pStyle w:val="berschrift2"/>
        <w:rPr>
          <w:sz w:val="24"/>
          <w:szCs w:val="24"/>
        </w:rPr>
      </w:pPr>
      <w:r>
        <w:rPr>
          <w:sz w:val="24"/>
          <w:szCs w:val="24"/>
        </w:rPr>
        <w:t>Goldauer Bergsturz</w:t>
      </w:r>
    </w:p>
    <w:p w14:paraId="245BD14A" w14:textId="77777777" w:rsidR="00D72D44" w:rsidRDefault="00D72D44" w:rsidP="00D72D44">
      <w:pPr>
        <w:pStyle w:val="StandardWeb"/>
        <w:spacing w:after="0" w:afterAutospacing="0"/>
        <w:rPr>
          <w:sz w:val="22"/>
          <w:szCs w:val="22"/>
        </w:rPr>
      </w:pPr>
      <w:r w:rsidRPr="00D420CC">
        <w:rPr>
          <w:rStyle w:val="Fett"/>
          <w:b w:val="0"/>
          <w:bCs w:val="0"/>
          <w:sz w:val="22"/>
          <w:szCs w:val="22"/>
        </w:rPr>
        <w:t xml:space="preserve">Vor über 200 Jahren ereignete sich eine grosse Naturkatastrophe in Goldau. Ein Bergsturz! Vielleicht kennst du Goldau. Es ist ein Dorf in der Zentralschweiz, wo sich der Tierpark Goldau befindet. </w:t>
      </w:r>
      <w:r w:rsidRPr="00D420CC">
        <w:rPr>
          <w:sz w:val="22"/>
          <w:szCs w:val="22"/>
        </w:rPr>
        <w:t xml:space="preserve">Der Bergsturz </w:t>
      </w:r>
      <w:r>
        <w:rPr>
          <w:sz w:val="22"/>
          <w:szCs w:val="22"/>
        </w:rPr>
        <w:t xml:space="preserve">von Goldau dauerte vier Minuten. </w:t>
      </w:r>
    </w:p>
    <w:p w14:paraId="7178BEA0"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p>
    <w:p w14:paraId="4035E98D" w14:textId="77777777" w:rsidR="00D72D44" w:rsidRDefault="00D72D44" w:rsidP="00D72D44">
      <w:pPr>
        <w:pStyle w:val="StandardWeb"/>
        <w:spacing w:after="0" w:afterAutospacing="0"/>
        <w:rPr>
          <w:sz w:val="22"/>
          <w:szCs w:val="22"/>
        </w:rPr>
      </w:pPr>
      <w:r>
        <w:rPr>
          <w:sz w:val="22"/>
          <w:szCs w:val="22"/>
        </w:rPr>
        <w:t>Nahe bei Goldau steht der Rossberg. Die Menschen entdeckten schon viele Jahre vor dem Bergsturz grosse Spalten und Risse am Rossberg. Hirten und Holzfäller brauchten manchmal Leitern, um die Spalten zu überqueren.</w:t>
      </w:r>
    </w:p>
    <w:p w14:paraId="6F4D8F93"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r>
        <w:rPr>
          <w:sz w:val="22"/>
          <w:szCs w:val="22"/>
        </w:rPr>
        <w:t xml:space="preserve"> </w:t>
      </w:r>
    </w:p>
    <w:p w14:paraId="0D89F3F0" w14:textId="77777777" w:rsidR="00D72D44" w:rsidRDefault="00D72D44" w:rsidP="00D72D44">
      <w:pPr>
        <w:pStyle w:val="StandardWeb"/>
        <w:spacing w:after="0" w:afterAutospacing="0"/>
        <w:rPr>
          <w:sz w:val="22"/>
          <w:szCs w:val="22"/>
        </w:rPr>
      </w:pPr>
      <w:r w:rsidRPr="007449B3">
        <w:rPr>
          <w:sz w:val="22"/>
          <w:szCs w:val="22"/>
        </w:rPr>
        <w:t>A</w:t>
      </w:r>
      <w:r>
        <w:rPr>
          <w:sz w:val="22"/>
          <w:szCs w:val="22"/>
        </w:rPr>
        <w:t xml:space="preserve">n einem Herbstmorgen im Jahr 1806 passierte der Bergsturz von Goldau. Vorher hatte es </w:t>
      </w:r>
      <w:r w:rsidRPr="007449B3">
        <w:rPr>
          <w:sz w:val="22"/>
          <w:szCs w:val="22"/>
        </w:rPr>
        <w:t>tagelang</w:t>
      </w:r>
      <w:r>
        <w:rPr>
          <w:sz w:val="22"/>
          <w:szCs w:val="22"/>
        </w:rPr>
        <w:t xml:space="preserve"> stark geregnet. Als der Regen aufhörte, </w:t>
      </w:r>
      <w:r w:rsidRPr="007449B3">
        <w:rPr>
          <w:sz w:val="22"/>
          <w:szCs w:val="22"/>
        </w:rPr>
        <w:t xml:space="preserve">geriet </w:t>
      </w:r>
      <w:r>
        <w:rPr>
          <w:sz w:val="22"/>
          <w:szCs w:val="22"/>
        </w:rPr>
        <w:t xml:space="preserve">der Rossberg </w:t>
      </w:r>
      <w:r w:rsidRPr="007449B3">
        <w:rPr>
          <w:sz w:val="22"/>
          <w:szCs w:val="22"/>
        </w:rPr>
        <w:t>in Bewegung</w:t>
      </w:r>
      <w:r>
        <w:rPr>
          <w:sz w:val="22"/>
          <w:szCs w:val="22"/>
        </w:rPr>
        <w:t xml:space="preserve">. </w:t>
      </w:r>
      <w:r w:rsidRPr="007449B3">
        <w:rPr>
          <w:sz w:val="22"/>
          <w:szCs w:val="22"/>
        </w:rPr>
        <w:t>Tannenwurzeln rissen sich los</w:t>
      </w:r>
      <w:r>
        <w:rPr>
          <w:sz w:val="22"/>
          <w:szCs w:val="22"/>
        </w:rPr>
        <w:t xml:space="preserve"> und </w:t>
      </w:r>
      <w:r w:rsidRPr="007449B3">
        <w:rPr>
          <w:sz w:val="22"/>
          <w:szCs w:val="22"/>
        </w:rPr>
        <w:t>die Bäume schwankten an den Hängen</w:t>
      </w:r>
      <w:r>
        <w:rPr>
          <w:sz w:val="22"/>
          <w:szCs w:val="22"/>
        </w:rPr>
        <w:t>. S</w:t>
      </w:r>
      <w:r w:rsidRPr="007449B3">
        <w:rPr>
          <w:sz w:val="22"/>
          <w:szCs w:val="22"/>
        </w:rPr>
        <w:t>päter schoben sich Grasflächen übereinander</w:t>
      </w:r>
      <w:r>
        <w:rPr>
          <w:sz w:val="22"/>
          <w:szCs w:val="22"/>
        </w:rPr>
        <w:t xml:space="preserve">. </w:t>
      </w:r>
      <w:r w:rsidRPr="007449B3">
        <w:rPr>
          <w:sz w:val="22"/>
          <w:szCs w:val="22"/>
        </w:rPr>
        <w:t xml:space="preserve">Steinmassen donnerten ins Tal und zerschmetterten die </w:t>
      </w:r>
      <w:r>
        <w:rPr>
          <w:sz w:val="22"/>
          <w:szCs w:val="22"/>
        </w:rPr>
        <w:t xml:space="preserve">ersten </w:t>
      </w:r>
      <w:r w:rsidRPr="007449B3">
        <w:rPr>
          <w:sz w:val="22"/>
          <w:szCs w:val="22"/>
        </w:rPr>
        <w:t>Häuser und Ställe.</w:t>
      </w:r>
    </w:p>
    <w:p w14:paraId="006009A5"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p>
    <w:p w14:paraId="7F5EAF0B" w14:textId="77777777" w:rsidR="00D72D44" w:rsidRPr="007449B3" w:rsidRDefault="00D72D44" w:rsidP="00D72D44">
      <w:pPr>
        <w:pStyle w:val="StandardWeb"/>
        <w:spacing w:after="0" w:afterAutospacing="0"/>
        <w:rPr>
          <w:sz w:val="22"/>
          <w:szCs w:val="22"/>
        </w:rPr>
      </w:pPr>
      <w:r>
        <w:rPr>
          <w:sz w:val="22"/>
          <w:szCs w:val="22"/>
        </w:rPr>
        <w:t xml:space="preserve">Zu Beginn glaubten die Menschen aber, dass alles gar nicht so schlimm sei. Sie </w:t>
      </w:r>
      <w:r w:rsidRPr="007449B3">
        <w:rPr>
          <w:sz w:val="22"/>
          <w:szCs w:val="22"/>
        </w:rPr>
        <w:t xml:space="preserve">brachten sich </w:t>
      </w:r>
      <w:r>
        <w:rPr>
          <w:sz w:val="22"/>
          <w:szCs w:val="22"/>
        </w:rPr>
        <w:t xml:space="preserve">deshalb </w:t>
      </w:r>
      <w:r w:rsidRPr="007449B3">
        <w:rPr>
          <w:sz w:val="22"/>
          <w:szCs w:val="22"/>
        </w:rPr>
        <w:t>nicht in Sicherheit. </w:t>
      </w:r>
      <w:r>
        <w:rPr>
          <w:sz w:val="22"/>
          <w:szCs w:val="22"/>
        </w:rPr>
        <w:t>Am späten Nachmittag wurde es dann aber richtig schlimm</w:t>
      </w:r>
      <w:r w:rsidRPr="007449B3">
        <w:rPr>
          <w:sz w:val="22"/>
          <w:szCs w:val="22"/>
        </w:rPr>
        <w:t>.</w:t>
      </w:r>
      <w:r>
        <w:rPr>
          <w:sz w:val="22"/>
          <w:szCs w:val="22"/>
        </w:rPr>
        <w:t xml:space="preserve"> Ein lautes Getöse und Krachen ging los. Ein riesige Steinmenge donnerte ins Tal und begrub drei Dörfer.</w:t>
      </w:r>
    </w:p>
    <w:p w14:paraId="6E6E2A5D"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p>
    <w:p w14:paraId="135C1345" w14:textId="77777777" w:rsidR="00D72D44" w:rsidRPr="007449B3" w:rsidRDefault="00D72D44" w:rsidP="00D72D44">
      <w:pPr>
        <w:pStyle w:val="StandardWeb"/>
        <w:spacing w:after="0" w:afterAutospacing="0"/>
        <w:rPr>
          <w:sz w:val="22"/>
          <w:szCs w:val="22"/>
        </w:rPr>
      </w:pPr>
      <w:r w:rsidRPr="007449B3">
        <w:rPr>
          <w:sz w:val="22"/>
          <w:szCs w:val="22"/>
        </w:rPr>
        <w:t xml:space="preserve">Die Menschen hatten keine Möglichkeit zu fliehen. </w:t>
      </w:r>
      <w:r>
        <w:rPr>
          <w:sz w:val="22"/>
          <w:szCs w:val="22"/>
        </w:rPr>
        <w:t xml:space="preserve">Sie konnten nicht mehr davonrennen. </w:t>
      </w:r>
      <w:r w:rsidRPr="007449B3">
        <w:rPr>
          <w:sz w:val="22"/>
          <w:szCs w:val="22"/>
        </w:rPr>
        <w:t>Die Fels</w:t>
      </w:r>
      <w:r>
        <w:rPr>
          <w:sz w:val="22"/>
          <w:szCs w:val="22"/>
        </w:rPr>
        <w:t>en</w:t>
      </w:r>
      <w:r w:rsidRPr="007449B3">
        <w:rPr>
          <w:sz w:val="22"/>
          <w:szCs w:val="22"/>
        </w:rPr>
        <w:t xml:space="preserve"> </w:t>
      </w:r>
      <w:r>
        <w:rPr>
          <w:sz w:val="22"/>
          <w:szCs w:val="22"/>
        </w:rPr>
        <w:t>donnerten</w:t>
      </w:r>
      <w:r w:rsidRPr="007449B3">
        <w:rPr>
          <w:sz w:val="22"/>
          <w:szCs w:val="22"/>
        </w:rPr>
        <w:t xml:space="preserve"> in hohem Tempo ins Tal</w:t>
      </w:r>
      <w:r>
        <w:rPr>
          <w:sz w:val="22"/>
          <w:szCs w:val="22"/>
        </w:rPr>
        <w:t>.</w:t>
      </w:r>
      <w:r w:rsidRPr="007449B3">
        <w:rPr>
          <w:sz w:val="22"/>
          <w:szCs w:val="22"/>
        </w:rPr>
        <w:t xml:space="preserve"> Der Goldauer Bergsturz </w:t>
      </w:r>
      <w:r>
        <w:rPr>
          <w:sz w:val="22"/>
          <w:szCs w:val="22"/>
        </w:rPr>
        <w:t>ist der grösste Bergsturz in</w:t>
      </w:r>
      <w:r w:rsidRPr="007449B3">
        <w:rPr>
          <w:sz w:val="22"/>
          <w:szCs w:val="22"/>
        </w:rPr>
        <w:t xml:space="preserve"> der Schweiz.</w:t>
      </w:r>
      <w:r>
        <w:rPr>
          <w:sz w:val="22"/>
          <w:szCs w:val="22"/>
        </w:rPr>
        <w:t xml:space="preserve"> Dabei kamen mehr als 450 Menschen ums Leben. Die Menschen wurden von den Felsbrocken erdrückt. Nur 14 Menschen wurden lebend unter den Steinen gefunden. Die Felsen zerstörten Häuser und Ställe und töteten viele Tiere.</w:t>
      </w:r>
    </w:p>
    <w:p w14:paraId="4E5BFDAE"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p>
    <w:p w14:paraId="3A1FDE38" w14:textId="77777777" w:rsidR="00D72D44" w:rsidRPr="007449B3" w:rsidRDefault="00D72D44" w:rsidP="00D72D44">
      <w:pPr>
        <w:pStyle w:val="StandardWeb"/>
        <w:spacing w:after="0" w:afterAutospacing="0"/>
        <w:rPr>
          <w:sz w:val="22"/>
          <w:szCs w:val="22"/>
        </w:rPr>
      </w:pPr>
      <w:r>
        <w:rPr>
          <w:sz w:val="22"/>
          <w:szCs w:val="22"/>
        </w:rPr>
        <w:t xml:space="preserve">Überall in der Schweiz und sogar in Europa erzählten sich die Menschen vom Goldauer Bergsturz. Die Menschen sammelten Geld, damit wieder neue Häuser aufgebaut werden konnten. </w:t>
      </w:r>
    </w:p>
    <w:p w14:paraId="739CD44C" w14:textId="77777777" w:rsidR="00D72D44" w:rsidRPr="00D420CC" w:rsidRDefault="00D72D44" w:rsidP="00D72D44">
      <w:pPr>
        <w:pStyle w:val="StandardWeb"/>
        <w:spacing w:before="0" w:beforeAutospacing="0" w:after="0" w:afterAutospacing="0"/>
        <w:rPr>
          <w:color w:val="C00000"/>
          <w:sz w:val="22"/>
          <w:szCs w:val="22"/>
        </w:rPr>
      </w:pPr>
      <w:r w:rsidRPr="00D420CC">
        <w:rPr>
          <w:color w:val="C00000"/>
          <w:sz w:val="22"/>
          <w:szCs w:val="22"/>
        </w:rPr>
        <w:t>________________</w:t>
      </w:r>
    </w:p>
    <w:p w14:paraId="62894C29" w14:textId="77777777" w:rsidR="00D72D44" w:rsidRPr="007449B3" w:rsidRDefault="00D72D44" w:rsidP="00D72D44">
      <w:pPr>
        <w:pStyle w:val="StandardWeb"/>
        <w:spacing w:after="0" w:afterAutospacing="0"/>
        <w:rPr>
          <w:sz w:val="22"/>
          <w:szCs w:val="22"/>
        </w:rPr>
      </w:pPr>
      <w:r w:rsidRPr="007449B3">
        <w:rPr>
          <w:sz w:val="22"/>
          <w:szCs w:val="22"/>
        </w:rPr>
        <w:t xml:space="preserve">Der Rossberg ist </w:t>
      </w:r>
      <w:r>
        <w:rPr>
          <w:sz w:val="22"/>
          <w:szCs w:val="22"/>
        </w:rPr>
        <w:t xml:space="preserve">heute - also </w:t>
      </w:r>
      <w:r w:rsidRPr="007449B3">
        <w:rPr>
          <w:sz w:val="22"/>
          <w:szCs w:val="22"/>
        </w:rPr>
        <w:t xml:space="preserve">200 Jahre nach </w:t>
      </w:r>
      <w:r>
        <w:rPr>
          <w:sz w:val="22"/>
          <w:szCs w:val="22"/>
        </w:rPr>
        <w:t xml:space="preserve">dem </w:t>
      </w:r>
      <w:r w:rsidRPr="007449B3">
        <w:rPr>
          <w:sz w:val="22"/>
          <w:szCs w:val="22"/>
        </w:rPr>
        <w:t xml:space="preserve">Felssturz </w:t>
      </w:r>
      <w:r>
        <w:rPr>
          <w:sz w:val="22"/>
          <w:szCs w:val="22"/>
        </w:rPr>
        <w:t xml:space="preserve">- </w:t>
      </w:r>
      <w:r w:rsidRPr="007449B3">
        <w:rPr>
          <w:sz w:val="22"/>
          <w:szCs w:val="22"/>
        </w:rPr>
        <w:t xml:space="preserve">noch immer </w:t>
      </w:r>
      <w:r>
        <w:rPr>
          <w:sz w:val="22"/>
          <w:szCs w:val="22"/>
        </w:rPr>
        <w:t>in Bewegung</w:t>
      </w:r>
      <w:r w:rsidRPr="007449B3">
        <w:rPr>
          <w:sz w:val="22"/>
          <w:szCs w:val="22"/>
        </w:rPr>
        <w:t>. Der letzte Absturz ereignete sich im Jahr 2005</w:t>
      </w:r>
      <w:r>
        <w:rPr>
          <w:sz w:val="22"/>
          <w:szCs w:val="22"/>
        </w:rPr>
        <w:t xml:space="preserve">. Schlamm und Geröll überfluteten auch den Tierpark Goldau. </w:t>
      </w:r>
      <w:r w:rsidRPr="007449B3">
        <w:rPr>
          <w:sz w:val="22"/>
          <w:szCs w:val="22"/>
        </w:rPr>
        <w:t xml:space="preserve">Experten gehen davon aus, dass es am Rossberg </w:t>
      </w:r>
      <w:r>
        <w:rPr>
          <w:sz w:val="22"/>
          <w:szCs w:val="22"/>
        </w:rPr>
        <w:t xml:space="preserve">bei Goldau </w:t>
      </w:r>
      <w:r w:rsidRPr="007449B3">
        <w:rPr>
          <w:sz w:val="22"/>
          <w:szCs w:val="22"/>
        </w:rPr>
        <w:t xml:space="preserve">wieder </w:t>
      </w:r>
      <w:r>
        <w:rPr>
          <w:sz w:val="22"/>
          <w:szCs w:val="22"/>
        </w:rPr>
        <w:t xml:space="preserve">einmal </w:t>
      </w:r>
      <w:r w:rsidRPr="007449B3">
        <w:rPr>
          <w:sz w:val="22"/>
          <w:szCs w:val="22"/>
        </w:rPr>
        <w:t xml:space="preserve">zu einem Bergsturz kommen wird. </w:t>
      </w:r>
      <w:r>
        <w:rPr>
          <w:sz w:val="22"/>
          <w:szCs w:val="22"/>
        </w:rPr>
        <w:t>Heute können die Experten aber die Bewegungen am Rossberg überwachen und die Menschen bei Gefahr alarmieren.</w:t>
      </w:r>
    </w:p>
    <w:p w14:paraId="483BB81B" w14:textId="77777777" w:rsidR="00D72D44" w:rsidRDefault="00D72D44" w:rsidP="00D72D44">
      <w:pPr>
        <w:pStyle w:val="StandardWeb"/>
        <w:spacing w:after="0" w:afterAutospacing="0"/>
        <w:rPr>
          <w:sz w:val="20"/>
          <w:szCs w:val="20"/>
        </w:rPr>
      </w:pPr>
      <w:r w:rsidRPr="00D72D44">
        <w:rPr>
          <w:sz w:val="22"/>
          <w:szCs w:val="22"/>
        </w:rPr>
        <w:t>Quelle</w:t>
      </w:r>
      <w:r w:rsidRPr="001A1E63">
        <w:rPr>
          <w:sz w:val="20"/>
          <w:szCs w:val="20"/>
        </w:rPr>
        <w:t xml:space="preserve">: </w:t>
      </w:r>
      <w:r w:rsidRPr="00AC0C3C">
        <w:rPr>
          <w:sz w:val="20"/>
          <w:szCs w:val="20"/>
        </w:rPr>
        <w:t>www.</w:t>
      </w:r>
      <w:r>
        <w:rPr>
          <w:sz w:val="20"/>
          <w:szCs w:val="20"/>
        </w:rPr>
        <w:t>wildspitz.ch</w:t>
      </w:r>
      <w:r w:rsidRPr="001A1E63">
        <w:rPr>
          <w:sz w:val="20"/>
          <w:szCs w:val="20"/>
        </w:rPr>
        <w:t xml:space="preserve"> (verifiziert am 17.10.2021</w:t>
      </w:r>
      <w:r>
        <w:rPr>
          <w:sz w:val="20"/>
          <w:szCs w:val="20"/>
        </w:rPr>
        <w:t>, Text stark vereinfacht</w:t>
      </w:r>
      <w:r w:rsidRPr="001A1E63">
        <w:rPr>
          <w:sz w:val="20"/>
          <w:szCs w:val="20"/>
        </w:rPr>
        <w:t>)</w:t>
      </w:r>
    </w:p>
    <w:p w14:paraId="3612BD46" w14:textId="77777777" w:rsidR="00D72D44" w:rsidRDefault="00D72D44" w:rsidP="00D72D44">
      <w:pPr>
        <w:pStyle w:val="StandardWeb"/>
        <w:rPr>
          <w:color w:val="C00000"/>
          <w:sz w:val="20"/>
          <w:szCs w:val="20"/>
        </w:rPr>
      </w:pPr>
    </w:p>
    <w:p w14:paraId="07F3FBA0" w14:textId="77777777" w:rsidR="00D72D44" w:rsidRDefault="00D72D44" w:rsidP="00D72D44">
      <w:pPr>
        <w:pStyle w:val="StandardWeb"/>
        <w:rPr>
          <w:color w:val="C00000"/>
          <w:sz w:val="20"/>
          <w:szCs w:val="20"/>
        </w:rPr>
      </w:pPr>
      <w:r>
        <w:rPr>
          <w:color w:val="C00000"/>
          <w:sz w:val="20"/>
          <w:szCs w:val="20"/>
        </w:rPr>
        <w:t>Die Lehrperson liest vor. Die Schülerinnen und Schüler hören zu. In den Sprechpausen entsteht das Bodenbild.</w:t>
      </w:r>
    </w:p>
    <w:p w14:paraId="3608F0C2" w14:textId="77777777" w:rsidR="00D72D44" w:rsidRPr="001A7DFE" w:rsidRDefault="00D72D44" w:rsidP="00D72D44">
      <w:pPr>
        <w:pStyle w:val="StandardWeb"/>
        <w:rPr>
          <w:color w:val="C00000"/>
          <w:sz w:val="20"/>
          <w:szCs w:val="20"/>
        </w:rPr>
      </w:pPr>
      <w:r w:rsidRPr="001A7DFE">
        <w:rPr>
          <w:color w:val="C00000"/>
          <w:sz w:val="20"/>
          <w:szCs w:val="20"/>
        </w:rPr>
        <w:t xml:space="preserve">Die roten Striche </w:t>
      </w:r>
      <w:r>
        <w:rPr>
          <w:color w:val="C00000"/>
          <w:sz w:val="20"/>
          <w:szCs w:val="20"/>
        </w:rPr>
        <w:t xml:space="preserve">im Text </w:t>
      </w:r>
      <w:r w:rsidRPr="001A7DFE">
        <w:rPr>
          <w:color w:val="C00000"/>
          <w:sz w:val="20"/>
          <w:szCs w:val="20"/>
        </w:rPr>
        <w:t xml:space="preserve">markieren die Pausen beim Vorlesen. Während der Pause </w:t>
      </w:r>
      <w:r>
        <w:rPr>
          <w:color w:val="C00000"/>
          <w:sz w:val="20"/>
          <w:szCs w:val="20"/>
        </w:rPr>
        <w:t xml:space="preserve">legen zwei bis drei </w:t>
      </w:r>
      <w:r w:rsidRPr="001A7DFE">
        <w:rPr>
          <w:color w:val="C00000"/>
          <w:sz w:val="20"/>
          <w:szCs w:val="20"/>
        </w:rPr>
        <w:t>Kinder</w:t>
      </w:r>
      <w:r>
        <w:rPr>
          <w:color w:val="C00000"/>
          <w:sz w:val="20"/>
          <w:szCs w:val="20"/>
        </w:rPr>
        <w:t xml:space="preserve"> Materialien zum Bodenbild. Die Kinder sprechen während des Legens nicht und treffen keine Absprachen untereinander.</w:t>
      </w:r>
    </w:p>
    <w:p w14:paraId="69C7C5FE" w14:textId="0E0B22DC" w:rsidR="0012518B" w:rsidRDefault="0012518B" w:rsidP="0012518B"/>
    <w:p w14:paraId="5DF5E7E4" w14:textId="3DCDF24A" w:rsidR="00D20BF6" w:rsidRDefault="00D20BF6"/>
    <w:p w14:paraId="3F751C98" w14:textId="77777777" w:rsidR="00336822" w:rsidRDefault="00336822"/>
    <w:sectPr w:rsidR="00336822" w:rsidSect="00B4397E">
      <w:headerReference w:type="even" r:id="rId6"/>
      <w:headerReference w:type="default" r:id="rId7"/>
      <w:footerReference w:type="even" r:id="rId8"/>
      <w:footerReference w:type="default" r:id="rId9"/>
      <w:headerReference w:type="first" r:id="rId10"/>
      <w:foot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4944" w14:textId="77777777" w:rsidR="00B3462E" w:rsidRDefault="00B3462E" w:rsidP="005344EC">
      <w:r>
        <w:separator/>
      </w:r>
    </w:p>
  </w:endnote>
  <w:endnote w:type="continuationSeparator" w:id="0">
    <w:p w14:paraId="37CC5D0C" w14:textId="77777777" w:rsidR="00B3462E" w:rsidRDefault="00B3462E" w:rsidP="0053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A00F" w14:textId="77777777" w:rsidR="00CF7117" w:rsidRDefault="00CF71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607" w14:textId="260AF659" w:rsidR="005344EC" w:rsidRDefault="005344EC">
    <w:pPr>
      <w:pStyle w:val="Fuzeile"/>
    </w:pPr>
    <w:r>
      <w:rPr>
        <w:noProof/>
        <w:lang w:val="en-US"/>
      </w:rPr>
      <w:drawing>
        <wp:anchor distT="0" distB="0" distL="114300" distR="114300" simplePos="0" relativeHeight="251659264" behindDoc="0" locked="0" layoutInCell="1" allowOverlap="1" wp14:anchorId="161834A9" wp14:editId="496B37E3">
          <wp:simplePos x="0" y="0"/>
          <wp:positionH relativeFrom="column">
            <wp:posOffset>-3810</wp:posOffset>
          </wp:positionH>
          <wp:positionV relativeFrom="paragraph">
            <wp:posOffset>82550</wp:posOffset>
          </wp:positionV>
          <wp:extent cx="1113155" cy="561340"/>
          <wp:effectExtent l="0" t="0" r="0" b="0"/>
          <wp:wrapThrough wrapText="bothSides">
            <wp:wrapPolygon edited="0">
              <wp:start x="4189" y="2932"/>
              <wp:lineTo x="2711" y="5376"/>
              <wp:lineTo x="1479" y="8796"/>
              <wp:lineTo x="1725" y="18081"/>
              <wp:lineTo x="6407" y="18081"/>
              <wp:lineTo x="17004" y="17104"/>
              <wp:lineTo x="19961" y="16127"/>
              <wp:lineTo x="19961" y="5864"/>
              <wp:lineTo x="17004" y="4398"/>
              <wp:lineTo x="6407" y="2932"/>
              <wp:lineTo x="4189" y="2932"/>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113155" cy="561340"/>
                  </a:xfrm>
                  <a:prstGeom prst="rect">
                    <a:avLst/>
                  </a:prstGeom>
                </pic:spPr>
              </pic:pic>
            </a:graphicData>
          </a:graphic>
          <wp14:sizeRelH relativeFrom="page">
            <wp14:pctWidth>0</wp14:pctWidth>
          </wp14:sizeRelH>
          <wp14:sizeRelV relativeFrom="page">
            <wp14:pctHeight>0</wp14:pctHeight>
          </wp14:sizeRelV>
        </wp:anchor>
      </w:drawing>
    </w:r>
  </w:p>
  <w:p w14:paraId="48A25710" w14:textId="77777777" w:rsidR="000933A9" w:rsidRDefault="000933A9" w:rsidP="000933A9">
    <w:pPr>
      <w:pStyle w:val="Fuzeile"/>
      <w:jc w:val="right"/>
      <w:rPr>
        <w:sz w:val="20"/>
        <w:szCs w:val="20"/>
      </w:rPr>
    </w:pPr>
  </w:p>
  <w:p w14:paraId="7E9FD7D2" w14:textId="112FC35C" w:rsidR="005344EC" w:rsidRPr="000933A9" w:rsidRDefault="005344EC" w:rsidP="000933A9">
    <w:pPr>
      <w:pStyle w:val="Fuzeile"/>
      <w:jc w:val="right"/>
      <w:rPr>
        <w:sz w:val="20"/>
        <w:szCs w:val="20"/>
      </w:rPr>
    </w:pPr>
    <w:r w:rsidRPr="000933A9">
      <w:rPr>
        <w:sz w:val="20"/>
        <w:szCs w:val="20"/>
      </w:rPr>
      <w:t>www.letstalk</w:t>
    </w:r>
    <w:r w:rsidR="00CF7117">
      <w:rPr>
        <w:sz w:val="20"/>
        <w:szCs w:val="20"/>
      </w:rPr>
      <w:t>-now</w:t>
    </w:r>
    <w:r w:rsidRPr="000933A9">
      <w:rPr>
        <w:sz w:val="20"/>
        <w:szCs w:val="20"/>
      </w:rPr>
      <w:t>.ch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C19F" w14:textId="77777777" w:rsidR="00CF7117" w:rsidRDefault="00CF71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B54B" w14:textId="77777777" w:rsidR="00B3462E" w:rsidRDefault="00B3462E" w:rsidP="005344EC">
      <w:r>
        <w:separator/>
      </w:r>
    </w:p>
  </w:footnote>
  <w:footnote w:type="continuationSeparator" w:id="0">
    <w:p w14:paraId="7216CF99" w14:textId="77777777" w:rsidR="00B3462E" w:rsidRDefault="00B3462E" w:rsidP="0053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2AED" w14:textId="77777777" w:rsidR="00CF7117" w:rsidRDefault="00CF71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1BD7" w14:textId="77777777" w:rsidR="00CF7117" w:rsidRDefault="00CF71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4FE7" w14:textId="77777777" w:rsidR="00CF7117" w:rsidRDefault="00CF711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A5"/>
    <w:rsid w:val="000933A9"/>
    <w:rsid w:val="0012518B"/>
    <w:rsid w:val="00127917"/>
    <w:rsid w:val="00136305"/>
    <w:rsid w:val="002E09A5"/>
    <w:rsid w:val="00336822"/>
    <w:rsid w:val="00345AA0"/>
    <w:rsid w:val="00432588"/>
    <w:rsid w:val="005344EC"/>
    <w:rsid w:val="005E4DF4"/>
    <w:rsid w:val="00643A98"/>
    <w:rsid w:val="009C4F48"/>
    <w:rsid w:val="00A12F1D"/>
    <w:rsid w:val="00B3462E"/>
    <w:rsid w:val="00B4397E"/>
    <w:rsid w:val="00CF7117"/>
    <w:rsid w:val="00D20BF6"/>
    <w:rsid w:val="00D72D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6233"/>
  <w15:chartTrackingRefBased/>
  <w15:docId w15:val="{3630D266-7360-7049-B4B4-B43672BE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D72D44"/>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44EC"/>
    <w:pPr>
      <w:tabs>
        <w:tab w:val="center" w:pos="4536"/>
        <w:tab w:val="right" w:pos="9072"/>
      </w:tabs>
    </w:pPr>
  </w:style>
  <w:style w:type="character" w:customStyle="1" w:styleId="KopfzeileZchn">
    <w:name w:val="Kopfzeile Zchn"/>
    <w:basedOn w:val="Absatz-Standardschriftart"/>
    <w:link w:val="Kopfzeile"/>
    <w:uiPriority w:val="99"/>
    <w:rsid w:val="005344EC"/>
  </w:style>
  <w:style w:type="paragraph" w:styleId="Fuzeile">
    <w:name w:val="footer"/>
    <w:basedOn w:val="Standard"/>
    <w:link w:val="FuzeileZchn"/>
    <w:uiPriority w:val="99"/>
    <w:unhideWhenUsed/>
    <w:rsid w:val="005344EC"/>
    <w:pPr>
      <w:tabs>
        <w:tab w:val="center" w:pos="4536"/>
        <w:tab w:val="right" w:pos="9072"/>
      </w:tabs>
    </w:pPr>
  </w:style>
  <w:style w:type="character" w:customStyle="1" w:styleId="FuzeileZchn">
    <w:name w:val="Fußzeile Zchn"/>
    <w:basedOn w:val="Absatz-Standardschriftart"/>
    <w:link w:val="Fuzeile"/>
    <w:uiPriority w:val="99"/>
    <w:rsid w:val="005344EC"/>
  </w:style>
  <w:style w:type="character" w:customStyle="1" w:styleId="berschrift2Zchn">
    <w:name w:val="Überschrift 2 Zchn"/>
    <w:basedOn w:val="Absatz-Standardschriftart"/>
    <w:link w:val="berschrift2"/>
    <w:uiPriority w:val="9"/>
    <w:rsid w:val="00D72D44"/>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D72D44"/>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D72D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2274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Nell-Tuor Nadine PH Zug</dc:creator>
  <cp:keywords/>
  <dc:description/>
  <cp:lastModifiedBy>Nell-Tuor Nadine PH Zug</cp:lastModifiedBy>
  <cp:revision>8</cp:revision>
  <dcterms:created xsi:type="dcterms:W3CDTF">2022-09-24T12:37:00Z</dcterms:created>
  <dcterms:modified xsi:type="dcterms:W3CDTF">2022-10-19T12:39:00Z</dcterms:modified>
</cp:coreProperties>
</file>